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2022年“公益体彩 共沐书香”品牌宣传落地活动</w:t>
      </w:r>
      <w:r>
        <w:rPr>
          <w:rFonts w:hint="eastAsia" w:ascii="仿宋" w:eastAsia="仿宋" w:cs="宋体"/>
          <w:sz w:val="28"/>
          <w:szCs w:val="28"/>
          <w:lang w:eastAsia="zh-CN"/>
        </w:rPr>
        <w:t>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</w:rPr>
        <w:t>采购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四川省体育彩票管理中心德阳分中心2022年“公益体彩 共沐书香”品牌宣传落地活动采购项目比选公告中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</w:t>
      </w:r>
      <w:bookmarkStart w:id="0" w:name="_GoBack"/>
      <w:bookmarkEnd w:id="0"/>
      <w:r>
        <w:rPr>
          <w:rFonts w:hint="eastAsia" w:ascii="仿宋" w:eastAsia="仿宋" w:cs="宋体"/>
          <w:sz w:val="28"/>
          <w:szCs w:val="28"/>
        </w:rPr>
        <w:t>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682598"/>
    <w:rsid w:val="000077FB"/>
    <w:rsid w:val="00682598"/>
    <w:rsid w:val="3BD0670E"/>
    <w:rsid w:val="48557699"/>
    <w:rsid w:val="752F18CD"/>
    <w:rsid w:val="753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217</Characters>
  <Lines>1</Lines>
  <Paragraphs>1</Paragraphs>
  <TotalTime>31</TotalTime>
  <ScaleCrop>false</ScaleCrop>
  <LinksUpToDate>false</LinksUpToDate>
  <CharactersWithSpaces>223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2022-10-26T07:32:24Z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5D5F83DBCCA4432C9FDB4C681B1FF70A</vt:lpwstr>
  </property>
  <property fmtid="{D5CDD505-2E9C-101B-9397-08002B2CF9AE}" pid="4" name="commondata">
    <vt:lpwstr>eyJoZGlkIjoiMjJjNWY0MmVhYjM0M2UzMjFjOTEwZTRjZmE4ZTE1MDYifQ==</vt:lpwstr>
  </property>
</Properties>
</file>