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附件三：</w:t>
      </w:r>
    </w:p>
    <w:p>
      <w:pPr>
        <w:rPr>
          <w:rFonts w:ascii="仿宋" w:eastAsia="仿宋" w:cs="宋体"/>
          <w:b/>
          <w:sz w:val="28"/>
          <w:szCs w:val="28"/>
        </w:rPr>
      </w:pPr>
      <w:r>
        <w:rPr>
          <w:rFonts w:ascii="仿宋" w:eastAsia="仿宋" w:cs="宋体" w:hint="eastAsia"/>
          <w:b/>
          <w:sz w:val="28"/>
          <w:szCs w:val="28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ascii="仿宋" w:eastAsia="仿宋" w:cs="宋体" w:hint="eastAsia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公司参与贵中心商业综合体广告宣传</w:t>
      </w:r>
      <w:r>
        <w:rPr>
          <w:rFonts w:ascii="仿宋" w:eastAsia="仿宋" w:cs="宋体" w:hint="eastAsia"/>
          <w:sz w:val="28"/>
          <w:szCs w:val="28"/>
        </w:rPr>
        <w:t>服务采购项目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ascii="仿宋" w:eastAsia="仿宋" w:cs="宋体" w:hint="eastAsia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ascii="仿宋" w:eastAsia="仿宋" w:cs="宋体" w:hint="eastAsia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需求</w:t>
      </w:r>
      <w:r>
        <w:rPr>
          <w:rFonts w:ascii="仿宋" w:eastAsia="仿宋" w:cs="宋体" w:hint="eastAsia"/>
          <w:sz w:val="28"/>
          <w:szCs w:val="28"/>
        </w:rPr>
        <w:t>和</w:t>
      </w:r>
      <w:r>
        <w:rPr>
          <w:rFonts w:ascii="仿宋" w:eastAsia="仿宋" w:cs="宋体"/>
          <w:sz w:val="28"/>
          <w:szCs w:val="28"/>
        </w:rPr>
        <w:t>服务</w:t>
      </w:r>
      <w:r>
        <w:rPr>
          <w:rFonts w:ascii="仿宋" w:eastAsia="仿宋" w:cs="宋体" w:hint="eastAsia"/>
          <w:sz w:val="28"/>
          <w:szCs w:val="28"/>
        </w:rPr>
        <w:t>要求</w:t>
      </w:r>
      <w:r>
        <w:rPr>
          <w:rFonts w:ascii="仿宋" w:eastAsia="仿宋" w:cs="宋体"/>
          <w:sz w:val="28"/>
          <w:szCs w:val="28"/>
        </w:rPr>
        <w:t>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ascii="仿宋" w:eastAsia="仿宋" w:cs="宋体" w:hint="eastAsia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完全满足贵中心商业综合体广告宣传</w:t>
      </w:r>
      <w:bookmarkStart w:id="0" w:name="_GoBack"/>
      <w:bookmarkEnd w:id="0"/>
      <w:r>
        <w:rPr>
          <w:rFonts w:ascii="仿宋" w:eastAsia="仿宋" w:cs="宋体" w:hint="eastAsia"/>
          <w:sz w:val="28"/>
          <w:szCs w:val="28"/>
        </w:rPr>
        <w:t>服务采购项目比选公告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ascii="仿宋" w:eastAsia="仿宋" w:cs="宋体" w:hint="eastAsia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ascii="仿宋" w:eastAsia="仿宋" w:cs="宋体" w:hint="eastAsia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ascii="仿宋" w:eastAsia="仿宋" w:cs="宋体" w:hint="eastAsia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ascii="仿宋" w:eastAsia="仿宋" w:cs="宋体" w:hint="eastAsia"/>
          <w:sz w:val="28"/>
          <w:szCs w:val="28"/>
        </w:rPr>
        <w:t>。</w:t>
      </w:r>
    </w:p>
    <w:p>
      <w:pPr>
        <w:widowControl/>
        <w:spacing w:line="360" w:lineRule="atLeast"/>
        <w:ind w:firstLineChars="196" w:firstLine="549"/>
        <w:jc w:val="left"/>
        <w:rPr>
          <w:rFonts w:ascii="宋体" w:eastAsia="宋体" w:cs="宋体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Chars="1995" w:firstLine="5589"/>
        <w:jc w:val="left"/>
        <w:rPr>
          <w:color w:val="000000"/>
          <w:sz w:val="24"/>
        </w:rPr>
      </w:pPr>
      <w:r>
        <w:rPr>
          <w:rFonts w:ascii="仿宋" w:eastAsia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eastAsia="宋体" w:cs="Times New Roman" w:hAnsi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Arial Unicode MS"/>
    <w:panose1 w:val="00000000000000000000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Yozo_Office27021597764231180</Application>
  <Pages>1</Pages>
  <Words>0</Words>
  <Characters>155</Characters>
  <Lines>0</Lines>
  <Paragraphs>12</Paragraphs>
  <CharactersWithSpaces>207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Shaw</cp:lastModifiedBy>
  <cp:revision>17</cp:revision>
  <cp:lastPrinted>2017-12-07T03:17:00Z</cp:lastPrinted>
  <dcterms:created xsi:type="dcterms:W3CDTF">2016-12-15T03:58:00Z</dcterms:created>
  <dcterms:modified xsi:type="dcterms:W3CDTF">2021-08-10T13:23:27Z</dcterms:modified>
</cp:coreProperties>
</file>