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outlineLvl w:val="1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附件四</w:t>
      </w:r>
      <w:r>
        <w:rPr>
          <w:rFonts w:ascii="仿宋" w:hAnsi="仿宋" w:eastAsia="仿宋" w:cs="宋体"/>
          <w:kern w:val="2"/>
          <w:sz w:val="28"/>
          <w:szCs w:val="28"/>
        </w:rPr>
        <w:t>：</w:t>
      </w:r>
    </w:p>
    <w:p>
      <w:pPr>
        <w:widowControl/>
        <w:spacing w:line="360" w:lineRule="atLeast"/>
        <w:ind w:firstLine="3694" w:firstLineChars="1150"/>
        <w:outlineLvl w:val="1"/>
        <w:rPr>
          <w:rFonts w:hAnsi="宋体"/>
          <w:b/>
          <w:bCs/>
          <w:kern w:val="2"/>
          <w:sz w:val="32"/>
          <w:szCs w:val="32"/>
        </w:rPr>
      </w:pPr>
      <w:r>
        <w:rPr>
          <w:rFonts w:hint="eastAsia" w:hAnsi="宋体"/>
          <w:b/>
          <w:bCs/>
          <w:kern w:val="2"/>
          <w:sz w:val="32"/>
          <w:szCs w:val="32"/>
        </w:rPr>
        <w:t>报价单</w:t>
      </w:r>
    </w:p>
    <w:p>
      <w:pPr>
        <w:widowControl/>
        <w:spacing w:line="360" w:lineRule="atLeast"/>
        <w:jc w:val="left"/>
        <w:rPr>
          <w:rFonts w:ascii="仿宋" w:hAnsi="仿宋" w:eastAsia="仿宋" w:cs="宋体"/>
          <w:kern w:val="2"/>
          <w:sz w:val="28"/>
          <w:szCs w:val="28"/>
        </w:rPr>
      </w:pPr>
    </w:p>
    <w:tbl>
      <w:tblPr>
        <w:tblStyle w:val="4"/>
        <w:tblW w:w="9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4394"/>
        <w:gridCol w:w="3429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tblHeader/>
          <w:jc w:val="center"/>
        </w:trPr>
        <w:tc>
          <w:tcPr>
            <w:tcW w:w="855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2"/>
                <w:sz w:val="28"/>
                <w:szCs w:val="28"/>
              </w:rPr>
              <w:t>序号</w:t>
            </w:r>
          </w:p>
        </w:tc>
        <w:tc>
          <w:tcPr>
            <w:tcW w:w="4394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2"/>
                <w:sz w:val="28"/>
                <w:szCs w:val="28"/>
              </w:rPr>
              <w:t>项目名称</w:t>
            </w:r>
          </w:p>
        </w:tc>
        <w:tc>
          <w:tcPr>
            <w:tcW w:w="3429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2"/>
                <w:sz w:val="28"/>
                <w:szCs w:val="28"/>
              </w:rPr>
              <w:t>总价</w:t>
            </w:r>
          </w:p>
        </w:tc>
        <w:tc>
          <w:tcPr>
            <w:tcW w:w="1107" w:type="dxa"/>
            <w:vAlign w:val="center"/>
          </w:tcPr>
          <w:p>
            <w:pPr>
              <w:spacing w:line="320" w:lineRule="exact"/>
              <w:ind w:firstLine="140" w:firstLineChars="50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6" w:hRule="atLeast"/>
          <w:jc w:val="center"/>
        </w:trPr>
        <w:tc>
          <w:tcPr>
            <w:tcW w:w="85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2"/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2"/>
                <w:sz w:val="28"/>
                <w:szCs w:val="28"/>
              </w:rPr>
              <w:t>四川省体育彩票管理中心德阳分中心2021年“公益体彩 共沐书香”品牌宣传落地活动采购项目</w:t>
            </w:r>
          </w:p>
        </w:tc>
        <w:tc>
          <w:tcPr>
            <w:tcW w:w="3429" w:type="dxa"/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宋体"/>
                <w:kern w:val="2"/>
                <w:sz w:val="28"/>
                <w:szCs w:val="28"/>
                <w:u w:val="single"/>
              </w:rPr>
            </w:pPr>
            <w:r>
              <w:rPr>
                <w:rFonts w:ascii="仿宋" w:hAnsi="仿宋" w:eastAsia="仿宋" w:cs="宋体"/>
                <w:kern w:val="2"/>
                <w:sz w:val="28"/>
                <w:szCs w:val="28"/>
              </w:rPr>
              <w:t>小写：</w:t>
            </w:r>
            <w:r>
              <w:rPr>
                <w:rFonts w:ascii="仿宋" w:hAnsi="仿宋" w:eastAsia="仿宋" w:cs="宋体"/>
                <w:kern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宋体"/>
                <w:kern w:val="2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hAnsi="仿宋" w:eastAsia="仿宋" w:cs="宋体"/>
                <w:kern w:val="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宋体"/>
                <w:kern w:val="2"/>
                <w:sz w:val="28"/>
                <w:szCs w:val="28"/>
                <w:u w:val="single"/>
              </w:rPr>
              <w:t>元</w:t>
            </w:r>
          </w:p>
          <w:p>
            <w:pPr>
              <w:spacing w:line="360" w:lineRule="exact"/>
              <w:jc w:val="left"/>
              <w:rPr>
                <w:rFonts w:ascii="仿宋" w:hAnsi="仿宋" w:eastAsia="仿宋" w:cs="宋体"/>
                <w:kern w:val="2"/>
                <w:sz w:val="28"/>
                <w:szCs w:val="28"/>
                <w:u w:val="single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 w:cs="宋体"/>
                <w:kern w:val="2"/>
                <w:sz w:val="28"/>
                <w:szCs w:val="28"/>
                <w:u w:val="single"/>
              </w:rPr>
            </w:pPr>
            <w:r>
              <w:rPr>
                <w:rFonts w:ascii="仿宋" w:hAnsi="仿宋" w:eastAsia="仿宋" w:cs="宋体"/>
                <w:kern w:val="2"/>
                <w:sz w:val="28"/>
                <w:szCs w:val="28"/>
              </w:rPr>
              <w:t>大写：</w:t>
            </w:r>
            <w:r>
              <w:rPr>
                <w:rFonts w:ascii="仿宋" w:hAnsi="仿宋" w:eastAsia="仿宋" w:cs="宋体"/>
                <w:kern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宋体"/>
                <w:kern w:val="2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hAnsi="仿宋" w:eastAsia="仿宋" w:cs="宋体"/>
                <w:kern w:val="2"/>
                <w:sz w:val="28"/>
                <w:szCs w:val="28"/>
                <w:u w:val="single"/>
              </w:rPr>
              <w:t xml:space="preserve">       </w:t>
            </w:r>
            <w:bookmarkStart w:id="0" w:name="_GoBack"/>
            <w:bookmarkEnd w:id="0"/>
            <w:r>
              <w:rPr>
                <w:rFonts w:ascii="仿宋" w:hAnsi="仿宋" w:eastAsia="仿宋" w:cs="宋体"/>
                <w:kern w:val="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2"/>
                <w:sz w:val="28"/>
                <w:szCs w:val="28"/>
                <w:u w:val="single"/>
              </w:rPr>
              <w:t>元</w:t>
            </w:r>
          </w:p>
          <w:p>
            <w:pPr>
              <w:spacing w:line="360" w:lineRule="exact"/>
              <w:jc w:val="left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</w:tr>
    </w:tbl>
    <w:p>
      <w:pPr>
        <w:widowControl/>
        <w:spacing w:line="360" w:lineRule="atLeast"/>
        <w:jc w:val="left"/>
        <w:rPr>
          <w:rFonts w:ascii="仿宋" w:hAnsi="仿宋" w:eastAsia="仿宋" w:cs="宋体"/>
          <w:kern w:val="2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注：1、报价应是最终用户验收合格后的总价，包括宣传内容设计、保险、代理、安装调试、培训、税费、售后和参与项目</w:t>
      </w:r>
      <w:r>
        <w:rPr>
          <w:rFonts w:ascii="仿宋" w:hAnsi="仿宋" w:eastAsia="仿宋" w:cs="宋体"/>
          <w:kern w:val="2"/>
          <w:sz w:val="28"/>
          <w:szCs w:val="28"/>
        </w:rPr>
        <w:t>比选产生的</w:t>
      </w:r>
      <w:r>
        <w:rPr>
          <w:rFonts w:hint="eastAsia" w:ascii="仿宋" w:hAnsi="仿宋" w:eastAsia="仿宋" w:cs="宋体"/>
          <w:kern w:val="2"/>
          <w:sz w:val="28"/>
          <w:szCs w:val="28"/>
        </w:rPr>
        <w:t>其它一切费用。本宣传项目总费用不超过</w:t>
      </w:r>
      <w:r>
        <w:rPr>
          <w:rFonts w:hint="eastAsia" w:ascii="仿宋" w:hAnsi="仿宋" w:eastAsia="仿宋" w:cs="宋体"/>
          <w:kern w:val="2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宋体"/>
          <w:kern w:val="2"/>
          <w:sz w:val="28"/>
          <w:szCs w:val="28"/>
        </w:rPr>
        <w:t>.5万元，项目最终执行价以合同签订为准。</w:t>
      </w:r>
    </w:p>
    <w:p>
      <w:pPr>
        <w:spacing w:line="400" w:lineRule="exact"/>
        <w:ind w:firstLine="560" w:firstLineChars="20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 xml:space="preserve">    2、</w:t>
      </w:r>
      <w:r>
        <w:rPr>
          <w:rFonts w:ascii="仿宋" w:hAnsi="仿宋" w:eastAsia="仿宋" w:cs="宋体"/>
          <w:kern w:val="2"/>
          <w:sz w:val="28"/>
          <w:szCs w:val="28"/>
        </w:rPr>
        <w:t>大小写</w:t>
      </w:r>
      <w:r>
        <w:rPr>
          <w:rFonts w:hint="eastAsia" w:ascii="仿宋" w:hAnsi="仿宋" w:eastAsia="仿宋" w:cs="宋体"/>
          <w:kern w:val="2"/>
          <w:sz w:val="28"/>
          <w:szCs w:val="28"/>
        </w:rPr>
        <w:t>金额</w:t>
      </w:r>
      <w:r>
        <w:rPr>
          <w:rFonts w:ascii="仿宋" w:hAnsi="仿宋" w:eastAsia="仿宋" w:cs="宋体"/>
          <w:kern w:val="2"/>
          <w:sz w:val="28"/>
          <w:szCs w:val="28"/>
        </w:rPr>
        <w:t>不一致的以大写</w:t>
      </w:r>
      <w:r>
        <w:rPr>
          <w:rFonts w:hint="eastAsia" w:ascii="仿宋" w:hAnsi="仿宋" w:eastAsia="仿宋" w:cs="宋体"/>
          <w:kern w:val="2"/>
          <w:sz w:val="28"/>
          <w:szCs w:val="28"/>
        </w:rPr>
        <w:t>金额</w:t>
      </w:r>
      <w:r>
        <w:rPr>
          <w:rFonts w:ascii="仿宋" w:hAnsi="仿宋" w:eastAsia="仿宋" w:cs="宋体"/>
          <w:kern w:val="2"/>
          <w:sz w:val="28"/>
          <w:szCs w:val="28"/>
        </w:rPr>
        <w:t>为准</w:t>
      </w:r>
      <w:r>
        <w:rPr>
          <w:rFonts w:hint="eastAsia" w:ascii="仿宋" w:hAnsi="仿宋" w:eastAsia="仿宋" w:cs="宋体"/>
          <w:kern w:val="2"/>
          <w:sz w:val="28"/>
          <w:szCs w:val="28"/>
        </w:rPr>
        <w:t>（人民币）</w:t>
      </w:r>
      <w:r>
        <w:rPr>
          <w:rFonts w:ascii="仿宋" w:hAnsi="仿宋" w:eastAsia="仿宋" w:cs="宋体"/>
          <w:kern w:val="2"/>
          <w:sz w:val="28"/>
          <w:szCs w:val="28"/>
        </w:rPr>
        <w:t>。</w:t>
      </w:r>
    </w:p>
    <w:p>
      <w:pPr>
        <w:spacing w:line="400" w:lineRule="exact"/>
        <w:ind w:firstLine="560" w:firstLineChars="20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 xml:space="preserve">    3、</w:t>
      </w:r>
      <w:r>
        <w:rPr>
          <w:rFonts w:ascii="仿宋" w:hAnsi="仿宋" w:eastAsia="仿宋" w:cs="宋体"/>
          <w:kern w:val="2"/>
          <w:sz w:val="28"/>
          <w:szCs w:val="28"/>
        </w:rPr>
        <w:t>报价超过本项目最高限价的</w:t>
      </w:r>
      <w:r>
        <w:rPr>
          <w:rFonts w:hint="eastAsia" w:ascii="仿宋" w:hAnsi="仿宋" w:eastAsia="仿宋" w:cs="宋体"/>
          <w:kern w:val="2"/>
          <w:sz w:val="28"/>
          <w:szCs w:val="28"/>
        </w:rPr>
        <w:t>作</w:t>
      </w:r>
      <w:r>
        <w:rPr>
          <w:rFonts w:ascii="仿宋" w:hAnsi="仿宋" w:eastAsia="仿宋" w:cs="宋体"/>
          <w:kern w:val="2"/>
          <w:sz w:val="28"/>
          <w:szCs w:val="28"/>
        </w:rPr>
        <w:t>无效</w:t>
      </w:r>
      <w:r>
        <w:rPr>
          <w:rFonts w:hint="eastAsia" w:ascii="仿宋" w:hAnsi="仿宋" w:eastAsia="仿宋" w:cs="宋体"/>
          <w:kern w:val="2"/>
          <w:sz w:val="28"/>
          <w:szCs w:val="28"/>
        </w:rPr>
        <w:t>处理</w:t>
      </w:r>
      <w:r>
        <w:rPr>
          <w:rFonts w:ascii="仿宋" w:hAnsi="仿宋" w:eastAsia="仿宋" w:cs="宋体"/>
          <w:kern w:val="2"/>
          <w:sz w:val="28"/>
          <w:szCs w:val="28"/>
        </w:rPr>
        <w:t>。</w:t>
      </w:r>
    </w:p>
    <w:p>
      <w:pPr>
        <w:widowControl/>
        <w:spacing w:line="360" w:lineRule="atLeast"/>
        <w:ind w:firstLine="548" w:firstLineChars="196"/>
        <w:jc w:val="left"/>
        <w:rPr>
          <w:rFonts w:ascii="仿宋" w:hAnsi="仿宋" w:eastAsia="仿宋" w:cs="宋体"/>
          <w:kern w:val="2"/>
          <w:sz w:val="28"/>
          <w:szCs w:val="28"/>
        </w:rPr>
      </w:pPr>
    </w:p>
    <w:p>
      <w:pPr>
        <w:widowControl/>
        <w:spacing w:line="360" w:lineRule="atLeast"/>
        <w:ind w:firstLine="548" w:firstLineChars="196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公司名称：XXXX（单位公章）。</w:t>
      </w:r>
    </w:p>
    <w:p>
      <w:pPr>
        <w:widowControl/>
        <w:spacing w:line="360" w:lineRule="atLeast"/>
        <w:ind w:firstLine="548" w:firstLineChars="196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法定代表人（签字或加盖个人名章）：XXXX。</w:t>
      </w:r>
    </w:p>
    <w:p>
      <w:pPr>
        <w:widowControl/>
        <w:spacing w:line="360" w:lineRule="atLeast"/>
        <w:ind w:firstLine="548" w:firstLineChars="196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联系</w:t>
      </w:r>
      <w:r>
        <w:rPr>
          <w:rFonts w:ascii="仿宋" w:hAnsi="仿宋" w:eastAsia="仿宋" w:cs="宋体"/>
          <w:kern w:val="2"/>
          <w:sz w:val="28"/>
          <w:szCs w:val="28"/>
        </w:rPr>
        <w:t>电话：</w:t>
      </w:r>
    </w:p>
    <w:p>
      <w:pPr>
        <w:ind w:firstLine="6440" w:firstLineChars="2300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日期：XXXX。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46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3684"/>
    <w:rsid w:val="000F1558"/>
    <w:rsid w:val="001B250C"/>
    <w:rsid w:val="00261EDB"/>
    <w:rsid w:val="002F7D4B"/>
    <w:rsid w:val="003000C5"/>
    <w:rsid w:val="00303684"/>
    <w:rsid w:val="00331622"/>
    <w:rsid w:val="00344129"/>
    <w:rsid w:val="00386FC5"/>
    <w:rsid w:val="003E57C8"/>
    <w:rsid w:val="003F49ED"/>
    <w:rsid w:val="0040572E"/>
    <w:rsid w:val="004505F6"/>
    <w:rsid w:val="00486E96"/>
    <w:rsid w:val="004B256B"/>
    <w:rsid w:val="004D39E3"/>
    <w:rsid w:val="004E5F26"/>
    <w:rsid w:val="004F5DBB"/>
    <w:rsid w:val="005C4E55"/>
    <w:rsid w:val="006E555E"/>
    <w:rsid w:val="006F09F3"/>
    <w:rsid w:val="006F77F2"/>
    <w:rsid w:val="0076118E"/>
    <w:rsid w:val="007F0F1D"/>
    <w:rsid w:val="00844B71"/>
    <w:rsid w:val="008778F9"/>
    <w:rsid w:val="008E77F2"/>
    <w:rsid w:val="009B2F8D"/>
    <w:rsid w:val="009C6DA6"/>
    <w:rsid w:val="00A21276"/>
    <w:rsid w:val="00A76CC4"/>
    <w:rsid w:val="00AD7497"/>
    <w:rsid w:val="00AE32E3"/>
    <w:rsid w:val="00AF096D"/>
    <w:rsid w:val="00B52C74"/>
    <w:rsid w:val="00B56D59"/>
    <w:rsid w:val="00C037C1"/>
    <w:rsid w:val="00CC392D"/>
    <w:rsid w:val="00DA1FA0"/>
    <w:rsid w:val="00E24269"/>
    <w:rsid w:val="00E56868"/>
    <w:rsid w:val="00E60BAE"/>
    <w:rsid w:val="00EE34ED"/>
    <w:rsid w:val="00F06425"/>
    <w:rsid w:val="00FA5C36"/>
    <w:rsid w:val="00FC44DF"/>
    <w:rsid w:val="00FF5CFF"/>
    <w:rsid w:val="00FF7689"/>
    <w:rsid w:val="2DAD3D96"/>
    <w:rsid w:val="394E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kern w:val="0"/>
      <w:sz w:val="34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274</Characters>
  <Lines>2</Lines>
  <Paragraphs>1</Paragraphs>
  <TotalTime>62</TotalTime>
  <ScaleCrop>false</ScaleCrop>
  <LinksUpToDate>false</LinksUpToDate>
  <CharactersWithSpaces>321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2017-12-07T03:05:00Z</dcterms:created>
  <dc:creator>admin</dc:creator>
  <cp:lastModifiedBy>Rachel</cp:lastModifiedBy>
  <dcterms:modified xsi:type="dcterms:W3CDTF">2021-11-01T08:34:21Z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E5BACAC3026642C4989FEB4A7B79060E</vt:lpwstr>
  </property>
</Properties>
</file>